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D4" w:rsidRPr="003C041D" w:rsidRDefault="00B51BC8" w:rsidP="00F87FA0">
      <w:pPr>
        <w:rPr>
          <w:color w:val="0070C0"/>
          <w:sz w:val="28"/>
          <w:szCs w:val="28"/>
        </w:rPr>
      </w:pPr>
      <w:r w:rsidRPr="003C041D">
        <w:rPr>
          <w:color w:val="0070C0"/>
          <w:sz w:val="28"/>
          <w:szCs w:val="28"/>
          <w:lang w:val="ru-RU"/>
        </w:rPr>
        <w:t>ХОДАТАЙСТВО О ПЛАТЕ ЗА СОХРАННОСТЬ ТЕХНИЧЕСКИХ СЕТЕЙ И СООРУЖЕНИЙ</w:t>
      </w:r>
    </w:p>
    <w:p w:rsidR="00F87FA0" w:rsidRPr="0001293D" w:rsidRDefault="0091333C" w:rsidP="00F87FA0">
      <w:pPr>
        <w:rPr>
          <w:i/>
          <w:color w:val="0070C0"/>
        </w:rPr>
      </w:pPr>
      <w:r>
        <w:rPr>
          <w:i/>
          <w:color w:val="0070C0"/>
          <w:lang w:val="ru-RU"/>
        </w:rPr>
        <w:t>ДАННЫЕ ВЛАДЕЛЬЦА СЕТЕЙ</w:t>
      </w:r>
      <w:r w:rsidR="00F87FA0" w:rsidRPr="0001293D">
        <w:rPr>
          <w:i/>
          <w:color w:val="0070C0"/>
        </w:rPr>
        <w:t xml:space="preserve">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2116D4" w:rsidRPr="000A3271" w:rsidTr="003C041D">
        <w:tc>
          <w:tcPr>
            <w:tcW w:w="3256" w:type="dxa"/>
            <w:shd w:val="clear" w:color="auto" w:fill="D9E2F3" w:themeFill="accent1" w:themeFillTint="33"/>
          </w:tcPr>
          <w:p w:rsidR="002116D4" w:rsidRPr="000A3271" w:rsidRDefault="0091333C" w:rsidP="00FF0793">
            <w:r>
              <w:rPr>
                <w:lang w:val="ru-RU"/>
              </w:rPr>
              <w:t>Имя, фамилия</w:t>
            </w:r>
            <w:r>
              <w:t xml:space="preserve"> </w:t>
            </w:r>
            <w:r w:rsidR="002116D4" w:rsidRPr="000A3271">
              <w:t xml:space="preserve">/ </w:t>
            </w:r>
            <w:r>
              <w:rPr>
                <w:lang w:val="ru-RU"/>
              </w:rPr>
              <w:t>имя юридического лица</w:t>
            </w:r>
          </w:p>
        </w:tc>
        <w:tc>
          <w:tcPr>
            <w:tcW w:w="5670" w:type="dxa"/>
          </w:tcPr>
          <w:p w:rsidR="002116D4" w:rsidRPr="000A3271" w:rsidRDefault="002116D4" w:rsidP="00FF0793"/>
        </w:tc>
      </w:tr>
      <w:tr w:rsidR="002116D4" w:rsidRPr="000A3271" w:rsidTr="003C041D">
        <w:tc>
          <w:tcPr>
            <w:tcW w:w="3256" w:type="dxa"/>
            <w:shd w:val="clear" w:color="auto" w:fill="D9E2F3" w:themeFill="accent1" w:themeFillTint="33"/>
          </w:tcPr>
          <w:p w:rsidR="002116D4" w:rsidRPr="000A3271" w:rsidRDefault="0091333C" w:rsidP="00FF0793">
            <w:r>
              <w:rPr>
                <w:lang w:val="ru-RU"/>
              </w:rPr>
              <w:t>Личный код</w:t>
            </w:r>
            <w:r w:rsidR="002116D4" w:rsidRPr="000A3271">
              <w:t xml:space="preserve"> / </w:t>
            </w:r>
            <w:proofErr w:type="spellStart"/>
            <w:r>
              <w:rPr>
                <w:lang w:val="ru-RU"/>
              </w:rPr>
              <w:t>регистр.код</w:t>
            </w:r>
            <w:proofErr w:type="spellEnd"/>
            <w:r w:rsidR="002116D4" w:rsidRPr="000A3271">
              <w:t xml:space="preserve">  </w:t>
            </w:r>
          </w:p>
        </w:tc>
        <w:tc>
          <w:tcPr>
            <w:tcW w:w="5670" w:type="dxa"/>
          </w:tcPr>
          <w:p w:rsidR="002116D4" w:rsidRPr="000A3271" w:rsidRDefault="002116D4" w:rsidP="00FF0793"/>
        </w:tc>
      </w:tr>
      <w:tr w:rsidR="002116D4" w:rsidRPr="000A3271" w:rsidTr="003C041D">
        <w:tc>
          <w:tcPr>
            <w:tcW w:w="3256" w:type="dxa"/>
            <w:shd w:val="clear" w:color="auto" w:fill="D9E2F3" w:themeFill="accent1" w:themeFillTint="33"/>
          </w:tcPr>
          <w:p w:rsidR="002116D4" w:rsidRPr="000A3271" w:rsidRDefault="0091333C" w:rsidP="00FF0793">
            <w:r>
              <w:rPr>
                <w:lang w:val="ru-RU"/>
              </w:rPr>
              <w:t>Контактный адрес</w:t>
            </w:r>
            <w:r w:rsidR="002116D4" w:rsidRPr="000A3271">
              <w:t xml:space="preserve"> </w:t>
            </w:r>
          </w:p>
        </w:tc>
        <w:tc>
          <w:tcPr>
            <w:tcW w:w="5670" w:type="dxa"/>
          </w:tcPr>
          <w:p w:rsidR="002116D4" w:rsidRPr="000A3271" w:rsidRDefault="002116D4" w:rsidP="00FF0793"/>
        </w:tc>
      </w:tr>
      <w:tr w:rsidR="002116D4" w:rsidRPr="000A3271" w:rsidTr="003C041D">
        <w:tc>
          <w:tcPr>
            <w:tcW w:w="3256" w:type="dxa"/>
            <w:shd w:val="clear" w:color="auto" w:fill="D9E2F3" w:themeFill="accent1" w:themeFillTint="33"/>
          </w:tcPr>
          <w:p w:rsidR="002116D4" w:rsidRPr="000A3271" w:rsidRDefault="0091333C" w:rsidP="00FF0793">
            <w:r>
              <w:rPr>
                <w:lang w:val="ru-RU"/>
              </w:rPr>
              <w:t>Телефон</w:t>
            </w:r>
            <w:r>
              <w:t xml:space="preserve"> </w:t>
            </w:r>
            <w:r w:rsidR="002116D4" w:rsidRPr="000A3271">
              <w:t xml:space="preserve">  </w:t>
            </w:r>
          </w:p>
        </w:tc>
        <w:tc>
          <w:tcPr>
            <w:tcW w:w="5670" w:type="dxa"/>
          </w:tcPr>
          <w:p w:rsidR="002116D4" w:rsidRPr="000A3271" w:rsidRDefault="002116D4" w:rsidP="00FF0793"/>
        </w:tc>
      </w:tr>
      <w:tr w:rsidR="002116D4" w:rsidRPr="000A3271" w:rsidTr="003C041D">
        <w:tc>
          <w:tcPr>
            <w:tcW w:w="3256" w:type="dxa"/>
            <w:shd w:val="clear" w:color="auto" w:fill="D9E2F3" w:themeFill="accent1" w:themeFillTint="33"/>
          </w:tcPr>
          <w:p w:rsidR="002116D4" w:rsidRPr="000A3271" w:rsidRDefault="0091333C" w:rsidP="00FF0793">
            <w:r>
              <w:rPr>
                <w:lang w:val="ru-RU"/>
              </w:rPr>
              <w:t>Э</w:t>
            </w:r>
            <w:r w:rsidR="002116D4" w:rsidRPr="000A3271">
              <w:t>-</w:t>
            </w:r>
            <w:r>
              <w:rPr>
                <w:lang w:val="ru-RU"/>
              </w:rPr>
              <w:t>почта</w:t>
            </w:r>
            <w:r w:rsidR="002116D4" w:rsidRPr="000A3271">
              <w:t xml:space="preserve">  </w:t>
            </w:r>
          </w:p>
        </w:tc>
        <w:tc>
          <w:tcPr>
            <w:tcW w:w="5670" w:type="dxa"/>
          </w:tcPr>
          <w:p w:rsidR="002116D4" w:rsidRPr="000A3271" w:rsidRDefault="002116D4" w:rsidP="00FF0793"/>
        </w:tc>
      </w:tr>
    </w:tbl>
    <w:p w:rsidR="00B11478" w:rsidRDefault="00B11478" w:rsidP="00F87FA0">
      <w:pPr>
        <w:rPr>
          <w:i/>
          <w:color w:val="0070C0"/>
        </w:rPr>
      </w:pPr>
    </w:p>
    <w:p w:rsidR="00F87FA0" w:rsidRPr="003368F5" w:rsidRDefault="0091333C" w:rsidP="00F87FA0">
      <w:pPr>
        <w:rPr>
          <w:i/>
          <w:color w:val="0070C0"/>
        </w:rPr>
      </w:pPr>
      <w:r>
        <w:rPr>
          <w:i/>
          <w:color w:val="0070C0"/>
          <w:lang w:val="ru-RU"/>
        </w:rPr>
        <w:t xml:space="preserve">ДАННЫЕ </w:t>
      </w:r>
      <w:r>
        <w:rPr>
          <w:i/>
          <w:color w:val="0070C0"/>
          <w:lang w:val="ru-RU"/>
        </w:rPr>
        <w:t>ПРЕДСТАВИТЕЛЯ ВЛАДЕЛЬЦА</w:t>
      </w:r>
      <w:r w:rsidR="00F87FA0" w:rsidRPr="003368F5">
        <w:rPr>
          <w:i/>
          <w:color w:val="0070C0"/>
        </w:rPr>
        <w:t xml:space="preserve"> (</w:t>
      </w:r>
      <w:r>
        <w:rPr>
          <w:i/>
          <w:color w:val="0070C0"/>
          <w:lang w:val="ru-RU"/>
        </w:rPr>
        <w:t>ЗАПОЛНЯЕТСЯ В СЛУЧАЕ НАЛИЧИЯ ПРЕДСТАВИТЕЛЯ</w:t>
      </w:r>
      <w:r w:rsidR="00F87FA0" w:rsidRPr="003368F5">
        <w:rPr>
          <w:i/>
          <w:color w:val="0070C0"/>
        </w:rPr>
        <w:t xml:space="preserve">):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0A3271" w:rsidRPr="000A3271" w:rsidTr="003C041D">
        <w:tc>
          <w:tcPr>
            <w:tcW w:w="3256" w:type="dxa"/>
            <w:shd w:val="clear" w:color="auto" w:fill="D9E2F3" w:themeFill="accent1" w:themeFillTint="33"/>
          </w:tcPr>
          <w:p w:rsidR="000A3271" w:rsidRPr="000A3271" w:rsidRDefault="0091333C" w:rsidP="004B15AC">
            <w:r>
              <w:rPr>
                <w:lang w:val="ru-RU"/>
              </w:rPr>
              <w:t>Имя, фамилия</w:t>
            </w:r>
            <w:r>
              <w:t xml:space="preserve"> </w:t>
            </w:r>
            <w:r>
              <w:rPr>
                <w:lang w:val="ru-RU"/>
              </w:rPr>
              <w:t xml:space="preserve">представителя </w:t>
            </w:r>
          </w:p>
        </w:tc>
        <w:tc>
          <w:tcPr>
            <w:tcW w:w="5670" w:type="dxa"/>
          </w:tcPr>
          <w:p w:rsidR="000A3271" w:rsidRPr="000A3271" w:rsidRDefault="000A3271" w:rsidP="004B15AC"/>
        </w:tc>
      </w:tr>
      <w:tr w:rsidR="000A3271" w:rsidRPr="000A3271" w:rsidTr="003C041D">
        <w:tc>
          <w:tcPr>
            <w:tcW w:w="3256" w:type="dxa"/>
            <w:shd w:val="clear" w:color="auto" w:fill="D9E2F3" w:themeFill="accent1" w:themeFillTint="33"/>
          </w:tcPr>
          <w:p w:rsidR="000A3271" w:rsidRPr="000A3271" w:rsidRDefault="0091333C" w:rsidP="004B15AC">
            <w:r>
              <w:rPr>
                <w:lang w:val="ru-RU"/>
              </w:rPr>
              <w:t>Основание права представления</w:t>
            </w:r>
            <w:r w:rsidR="000A3271" w:rsidRPr="000A3271">
              <w:t xml:space="preserve">  </w:t>
            </w:r>
          </w:p>
        </w:tc>
        <w:tc>
          <w:tcPr>
            <w:tcW w:w="5670" w:type="dxa"/>
          </w:tcPr>
          <w:p w:rsidR="000A3271" w:rsidRPr="000A3271" w:rsidRDefault="000A3271" w:rsidP="004B15AC"/>
        </w:tc>
      </w:tr>
      <w:tr w:rsidR="0091333C" w:rsidRPr="000A3271" w:rsidTr="003C041D">
        <w:tc>
          <w:tcPr>
            <w:tcW w:w="3256" w:type="dxa"/>
            <w:shd w:val="clear" w:color="auto" w:fill="D9E2F3" w:themeFill="accent1" w:themeFillTint="33"/>
          </w:tcPr>
          <w:p w:rsidR="0091333C" w:rsidRPr="000A3271" w:rsidRDefault="0091333C" w:rsidP="0091333C">
            <w:r>
              <w:rPr>
                <w:lang w:val="ru-RU"/>
              </w:rPr>
              <w:t>Телефон</w:t>
            </w:r>
            <w:r>
              <w:t xml:space="preserve"> </w:t>
            </w:r>
            <w:r w:rsidRPr="000A3271">
              <w:t xml:space="preserve">  </w:t>
            </w:r>
          </w:p>
        </w:tc>
        <w:tc>
          <w:tcPr>
            <w:tcW w:w="5670" w:type="dxa"/>
          </w:tcPr>
          <w:p w:rsidR="0091333C" w:rsidRPr="000A3271" w:rsidRDefault="0091333C" w:rsidP="0091333C"/>
        </w:tc>
      </w:tr>
      <w:tr w:rsidR="0091333C" w:rsidRPr="000A3271" w:rsidTr="003C041D">
        <w:tc>
          <w:tcPr>
            <w:tcW w:w="3256" w:type="dxa"/>
            <w:shd w:val="clear" w:color="auto" w:fill="D9E2F3" w:themeFill="accent1" w:themeFillTint="33"/>
          </w:tcPr>
          <w:p w:rsidR="0091333C" w:rsidRPr="000A3271" w:rsidRDefault="0091333C" w:rsidP="0091333C">
            <w:r>
              <w:rPr>
                <w:lang w:val="ru-RU"/>
              </w:rPr>
              <w:t>Контактный адрес</w:t>
            </w:r>
          </w:p>
        </w:tc>
        <w:tc>
          <w:tcPr>
            <w:tcW w:w="5670" w:type="dxa"/>
          </w:tcPr>
          <w:p w:rsidR="0091333C" w:rsidRPr="000A3271" w:rsidRDefault="0091333C" w:rsidP="0091333C"/>
        </w:tc>
      </w:tr>
      <w:tr w:rsidR="0091333C" w:rsidRPr="000A3271" w:rsidTr="003C041D">
        <w:tc>
          <w:tcPr>
            <w:tcW w:w="3256" w:type="dxa"/>
            <w:shd w:val="clear" w:color="auto" w:fill="D9E2F3" w:themeFill="accent1" w:themeFillTint="33"/>
          </w:tcPr>
          <w:p w:rsidR="0091333C" w:rsidRPr="000A3271" w:rsidRDefault="0091333C" w:rsidP="0091333C">
            <w:r>
              <w:rPr>
                <w:lang w:val="ru-RU"/>
              </w:rPr>
              <w:t>Э</w:t>
            </w:r>
            <w:r w:rsidRPr="000A3271">
              <w:t>-</w:t>
            </w:r>
            <w:r>
              <w:rPr>
                <w:lang w:val="ru-RU"/>
              </w:rPr>
              <w:t>почта</w:t>
            </w:r>
            <w:r w:rsidRPr="000A3271">
              <w:t xml:space="preserve">  </w:t>
            </w:r>
          </w:p>
        </w:tc>
        <w:tc>
          <w:tcPr>
            <w:tcW w:w="5670" w:type="dxa"/>
          </w:tcPr>
          <w:p w:rsidR="0091333C" w:rsidRPr="000A3271" w:rsidRDefault="0091333C" w:rsidP="0091333C"/>
        </w:tc>
      </w:tr>
    </w:tbl>
    <w:p w:rsidR="0001293D" w:rsidRDefault="0001293D" w:rsidP="00F87FA0">
      <w:pPr>
        <w:rPr>
          <w:i/>
          <w:color w:val="0070C0"/>
        </w:rPr>
      </w:pPr>
    </w:p>
    <w:p w:rsidR="00F87FA0" w:rsidRPr="003368F5" w:rsidRDefault="00C81440" w:rsidP="00F87FA0">
      <w:pPr>
        <w:rPr>
          <w:i/>
          <w:color w:val="0070C0"/>
        </w:rPr>
      </w:pPr>
      <w:r>
        <w:rPr>
          <w:i/>
          <w:color w:val="0070C0"/>
          <w:lang w:val="ru-RU"/>
        </w:rPr>
        <w:t>ДАННЫО О НЕДВИЖИМОСТИ</w:t>
      </w:r>
      <w:r w:rsidR="00F87FA0" w:rsidRPr="003368F5">
        <w:rPr>
          <w:i/>
          <w:color w:val="0070C0"/>
        </w:rPr>
        <w:t xml:space="preserve">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3368F5" w:rsidRPr="003368F5" w:rsidTr="003C041D">
        <w:tc>
          <w:tcPr>
            <w:tcW w:w="3256" w:type="dxa"/>
            <w:shd w:val="clear" w:color="auto" w:fill="D9E2F3" w:themeFill="accent1" w:themeFillTint="33"/>
          </w:tcPr>
          <w:p w:rsidR="003368F5" w:rsidRPr="003368F5" w:rsidRDefault="00C81440" w:rsidP="00961E06">
            <w:r>
              <w:rPr>
                <w:lang w:val="ru-RU"/>
              </w:rPr>
              <w:t>Название, адрес недвижимости</w:t>
            </w:r>
            <w:r w:rsidR="003368F5" w:rsidRPr="003368F5">
              <w:t xml:space="preserve"> </w:t>
            </w:r>
          </w:p>
        </w:tc>
        <w:tc>
          <w:tcPr>
            <w:tcW w:w="5670" w:type="dxa"/>
          </w:tcPr>
          <w:p w:rsidR="003368F5" w:rsidRDefault="003368F5" w:rsidP="00961E06"/>
          <w:p w:rsidR="00926116" w:rsidRPr="003368F5" w:rsidRDefault="00926116" w:rsidP="00961E06"/>
        </w:tc>
      </w:tr>
      <w:tr w:rsidR="003368F5" w:rsidRPr="003368F5" w:rsidTr="003C041D">
        <w:tc>
          <w:tcPr>
            <w:tcW w:w="3256" w:type="dxa"/>
            <w:shd w:val="clear" w:color="auto" w:fill="D9E2F3" w:themeFill="accent1" w:themeFillTint="33"/>
          </w:tcPr>
          <w:p w:rsidR="003368F5" w:rsidRPr="003368F5" w:rsidRDefault="00C81440" w:rsidP="00961E06">
            <w:r>
              <w:rPr>
                <w:lang w:val="ru-RU"/>
              </w:rPr>
              <w:t xml:space="preserve">Кадастровый признак </w:t>
            </w:r>
          </w:p>
        </w:tc>
        <w:tc>
          <w:tcPr>
            <w:tcW w:w="5670" w:type="dxa"/>
          </w:tcPr>
          <w:p w:rsidR="00C81440" w:rsidRPr="003C041D" w:rsidRDefault="00C81440" w:rsidP="00961E06">
            <w:pPr>
              <w:rPr>
                <w:lang w:val="ru-RU"/>
              </w:rPr>
            </w:pPr>
          </w:p>
        </w:tc>
      </w:tr>
      <w:tr w:rsidR="003368F5" w:rsidRPr="003368F5" w:rsidTr="003C041D">
        <w:tc>
          <w:tcPr>
            <w:tcW w:w="3256" w:type="dxa"/>
            <w:shd w:val="clear" w:color="auto" w:fill="D9E2F3" w:themeFill="accent1" w:themeFillTint="33"/>
          </w:tcPr>
          <w:p w:rsidR="003368F5" w:rsidRPr="003368F5" w:rsidRDefault="00C81440" w:rsidP="00961E06">
            <w:r>
              <w:rPr>
                <w:lang w:val="ru-RU"/>
              </w:rPr>
              <w:t xml:space="preserve">Номер </w:t>
            </w:r>
            <w:proofErr w:type="spellStart"/>
            <w:r>
              <w:rPr>
                <w:lang w:val="ru-RU"/>
              </w:rPr>
              <w:t>регистр.части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недвижимости</w:t>
            </w:r>
            <w:r w:rsidRPr="003368F5">
              <w:t xml:space="preserve"> </w:t>
            </w:r>
            <w:r>
              <w:rPr>
                <w:lang w:val="ru-RU"/>
              </w:rPr>
              <w:t xml:space="preserve">и время приобретения </w:t>
            </w:r>
            <w:r>
              <w:rPr>
                <w:lang w:val="ru-RU"/>
              </w:rPr>
              <w:t>недвижимости</w:t>
            </w:r>
          </w:p>
        </w:tc>
        <w:tc>
          <w:tcPr>
            <w:tcW w:w="5670" w:type="dxa"/>
          </w:tcPr>
          <w:p w:rsidR="003368F5" w:rsidRPr="003368F5" w:rsidRDefault="003368F5" w:rsidP="00961E06"/>
        </w:tc>
      </w:tr>
      <w:tr w:rsidR="003368F5" w:rsidRPr="003368F5" w:rsidTr="003C041D">
        <w:tc>
          <w:tcPr>
            <w:tcW w:w="3256" w:type="dxa"/>
            <w:shd w:val="clear" w:color="auto" w:fill="D9E2F3" w:themeFill="accent1" w:themeFillTint="33"/>
          </w:tcPr>
          <w:p w:rsidR="003368F5" w:rsidRPr="003368F5" w:rsidRDefault="00C81440" w:rsidP="00961E06">
            <w:r>
              <w:rPr>
                <w:lang w:val="ru-RU"/>
              </w:rPr>
              <w:t>Совладение</w:t>
            </w:r>
            <w:r w:rsidR="003368F5" w:rsidRPr="003368F5">
              <w:t xml:space="preserve"> / </w:t>
            </w:r>
            <w:r w:rsidR="003051EA">
              <w:rPr>
                <w:lang w:val="ru-RU"/>
              </w:rPr>
              <w:t>общее владение и размер собственности</w:t>
            </w:r>
            <w:r w:rsidR="003368F5" w:rsidRPr="003368F5">
              <w:t xml:space="preserve">* </w:t>
            </w:r>
          </w:p>
        </w:tc>
        <w:tc>
          <w:tcPr>
            <w:tcW w:w="5670" w:type="dxa"/>
          </w:tcPr>
          <w:p w:rsidR="003368F5" w:rsidRPr="003368F5" w:rsidRDefault="003368F5" w:rsidP="00961E06"/>
        </w:tc>
      </w:tr>
      <w:tr w:rsidR="003368F5" w:rsidRPr="003368F5" w:rsidTr="003C041D">
        <w:tc>
          <w:tcPr>
            <w:tcW w:w="3256" w:type="dxa"/>
            <w:shd w:val="clear" w:color="auto" w:fill="D9E2F3" w:themeFill="accent1" w:themeFillTint="33"/>
          </w:tcPr>
          <w:p w:rsidR="003368F5" w:rsidRPr="003368F5" w:rsidRDefault="003C041D" w:rsidP="00961E06">
            <w:r>
              <w:rPr>
                <w:lang w:val="ru-RU"/>
              </w:rPr>
              <w:t>Краткая информация о расположенных на недвижимости технических сетях и сооружениях</w:t>
            </w:r>
          </w:p>
        </w:tc>
        <w:tc>
          <w:tcPr>
            <w:tcW w:w="5670" w:type="dxa"/>
          </w:tcPr>
          <w:p w:rsidR="003368F5" w:rsidRPr="003368F5" w:rsidRDefault="003368F5" w:rsidP="00961E06"/>
        </w:tc>
      </w:tr>
    </w:tbl>
    <w:p w:rsidR="0001293D" w:rsidRPr="00C45BB9" w:rsidRDefault="000A3271" w:rsidP="000A3271">
      <w:pPr>
        <w:rPr>
          <w:i/>
          <w:sz w:val="18"/>
          <w:szCs w:val="18"/>
        </w:rPr>
      </w:pPr>
      <w:r w:rsidRPr="003368F5">
        <w:t>*</w:t>
      </w:r>
      <w:r w:rsidR="003051EA">
        <w:rPr>
          <w:i/>
          <w:sz w:val="18"/>
          <w:szCs w:val="18"/>
          <w:lang w:val="ru-RU"/>
        </w:rPr>
        <w:t>Отмечается в случае, если недвижимость не в единоличном владении</w:t>
      </w:r>
    </w:p>
    <w:p w:rsidR="00F87FA0" w:rsidRPr="003368F5" w:rsidRDefault="003C041D" w:rsidP="00F87FA0">
      <w:pPr>
        <w:rPr>
          <w:i/>
          <w:color w:val="0070C0"/>
        </w:rPr>
      </w:pPr>
      <w:r w:rsidRPr="003C041D">
        <w:rPr>
          <w:i/>
          <w:color w:val="0070C0"/>
          <w:lang w:val="ru-RU"/>
        </w:rPr>
        <w:t xml:space="preserve">ЖЕЛАЮ ПОЛУЧИТЬ ПЛАТУ </w:t>
      </w:r>
      <w:r w:rsidRPr="003C041D">
        <w:rPr>
          <w:i/>
          <w:color w:val="0070C0"/>
          <w:lang w:val="ru-RU"/>
        </w:rPr>
        <w:t>ЗА СОХРАННОСТЬ ТЕХНИЧЕСКИХ СЕТЕЙ И СООРУЖЕНИЙ</w:t>
      </w:r>
      <w:r>
        <w:rPr>
          <w:i/>
          <w:color w:val="0070C0"/>
          <w:lang w:val="ru-RU"/>
        </w:rPr>
        <w:t xml:space="preserve"> ПЕРЕВОДОМ НА БАНКОВСКИЙ СЧЕТ</w:t>
      </w:r>
      <w:r w:rsidR="00386620">
        <w:rPr>
          <w:i/>
          <w:color w:val="0070C0"/>
        </w:rPr>
        <w:t>:</w:t>
      </w:r>
      <w:r w:rsidR="00F87FA0" w:rsidRPr="003368F5">
        <w:rPr>
          <w:i/>
          <w:color w:val="0070C0"/>
        </w:rPr>
        <w:t xml:space="preserve">  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3368F5" w:rsidRPr="003368F5" w:rsidTr="00926116">
        <w:tc>
          <w:tcPr>
            <w:tcW w:w="3964" w:type="dxa"/>
            <w:shd w:val="clear" w:color="auto" w:fill="D9E2F3" w:themeFill="accent1" w:themeFillTint="33"/>
          </w:tcPr>
          <w:p w:rsidR="003368F5" w:rsidRPr="003368F5" w:rsidRDefault="003C041D" w:rsidP="003E3BB1">
            <w:r>
              <w:rPr>
                <w:lang w:val="ru-RU"/>
              </w:rPr>
              <w:t xml:space="preserve">Владелец банковского счета 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:rsidR="003368F5" w:rsidRPr="003368F5" w:rsidRDefault="003C041D" w:rsidP="003E3BB1">
            <w:r>
              <w:rPr>
                <w:lang w:val="ru-RU"/>
              </w:rPr>
              <w:t>Номер банковского счета</w:t>
            </w:r>
          </w:p>
        </w:tc>
      </w:tr>
      <w:tr w:rsidR="003368F5" w:rsidRPr="003368F5" w:rsidTr="00926116">
        <w:tc>
          <w:tcPr>
            <w:tcW w:w="3964" w:type="dxa"/>
          </w:tcPr>
          <w:p w:rsidR="003368F5" w:rsidRPr="003368F5" w:rsidRDefault="003368F5" w:rsidP="003E3BB1"/>
        </w:tc>
        <w:tc>
          <w:tcPr>
            <w:tcW w:w="4962" w:type="dxa"/>
          </w:tcPr>
          <w:p w:rsidR="003368F5" w:rsidRPr="003368F5" w:rsidRDefault="003368F5" w:rsidP="003E3BB1"/>
        </w:tc>
      </w:tr>
    </w:tbl>
    <w:p w:rsidR="0001293D" w:rsidRDefault="0001293D" w:rsidP="00F87FA0"/>
    <w:p w:rsidR="003368F5" w:rsidRDefault="003C041D" w:rsidP="003C041D">
      <w:pPr>
        <w:jc w:val="both"/>
      </w:pPr>
      <w:r>
        <w:rPr>
          <w:lang w:val="ru-RU"/>
        </w:rPr>
        <w:t xml:space="preserve">Настоящим даю согласие на передачу ходатайства и на такую обработку содержащихся в ходатайстве </w:t>
      </w:r>
      <w:r w:rsidR="00A26D24">
        <w:rPr>
          <w:lang w:val="ru-RU"/>
        </w:rPr>
        <w:t>данных, которая необходима для рассмотрения ходатайства и для осуществления плат за сохранность в случае, предусмотренных законом.</w:t>
      </w:r>
      <w:r w:rsidR="00A26D24">
        <w:t xml:space="preserve"> </w:t>
      </w:r>
      <w:r w:rsidR="00F87FA0">
        <w:t xml:space="preserve">AS </w:t>
      </w:r>
      <w:r w:rsidR="00113C3B">
        <w:t>Sillamäe</w:t>
      </w:r>
      <w:r w:rsidR="00C21C4D">
        <w:t>-</w:t>
      </w:r>
      <w:r w:rsidR="00113C3B">
        <w:t>Ve</w:t>
      </w:r>
      <w:r w:rsidR="00FD4BE4">
        <w:t>evärk</w:t>
      </w:r>
      <w:r w:rsidR="00F87FA0">
        <w:t xml:space="preserve"> </w:t>
      </w:r>
      <w:r w:rsidR="00A26D24">
        <w:rPr>
          <w:lang w:val="ru-RU"/>
        </w:rPr>
        <w:t>обрабатывает ваши данные до тех пор, пока это необходимо для выполнения вытекающих из закона обязательств</w:t>
      </w:r>
      <w:r w:rsidR="00F87FA0">
        <w:t xml:space="preserve">. </w:t>
      </w:r>
      <w:r w:rsidR="00A26D24">
        <w:rPr>
          <w:lang w:val="ru-RU"/>
        </w:rPr>
        <w:t>Более точную информацию об обработке личных данных найдете на сайте</w:t>
      </w:r>
      <w:r w:rsidR="00F87FA0">
        <w:t xml:space="preserve"> AS </w:t>
      </w:r>
      <w:r w:rsidR="00113C3B">
        <w:t>Sillamäe</w:t>
      </w:r>
      <w:r w:rsidR="001461FB">
        <w:t>-</w:t>
      </w:r>
      <w:r w:rsidR="00113C3B">
        <w:t>Ve</w:t>
      </w:r>
      <w:r w:rsidR="00F26DE7">
        <w:t>evärk</w:t>
      </w:r>
      <w:proofErr w:type="gramStart"/>
      <w:r w:rsidR="00C21C4D">
        <w:t>:</w:t>
      </w:r>
      <w:r w:rsidR="00F87FA0">
        <w:t xml:space="preserve"> ,,</w:t>
      </w:r>
      <w:r w:rsidR="00113C3B">
        <w:t>Isikuandmete</w:t>
      </w:r>
      <w:proofErr w:type="gramEnd"/>
      <w:r w:rsidR="00113C3B">
        <w:t xml:space="preserve"> kaitse</w:t>
      </w:r>
      <w:r w:rsidR="00A26D24">
        <w:rPr>
          <w:lang w:val="ru-RU"/>
        </w:rPr>
        <w:t xml:space="preserve"> /Защита личных данных</w:t>
      </w:r>
      <w:bookmarkStart w:id="0" w:name="_GoBack"/>
      <w:bookmarkEnd w:id="0"/>
      <w:r w:rsidR="00F87FA0">
        <w:t>’’.</w:t>
      </w:r>
    </w:p>
    <w:p w:rsidR="0001293D" w:rsidRDefault="0001293D" w:rsidP="00F87FA0"/>
    <w:p w:rsidR="00C12EA2" w:rsidRDefault="003C041D" w:rsidP="00F87FA0">
      <w:proofErr w:type="spellStart"/>
      <w:r>
        <w:t>Подпись</w:t>
      </w:r>
      <w:proofErr w:type="spellEnd"/>
      <w:r w:rsidR="00113C3B">
        <w:t>:</w:t>
      </w:r>
      <w:r w:rsidR="00113C3B">
        <w:tab/>
      </w:r>
      <w:r w:rsidR="00113C3B">
        <w:tab/>
      </w:r>
      <w:r w:rsidR="00113C3B">
        <w:tab/>
      </w:r>
      <w:r w:rsidR="00113C3B">
        <w:tab/>
      </w:r>
      <w:r w:rsidR="00113C3B">
        <w:tab/>
      </w:r>
      <w:r w:rsidR="00113C3B">
        <w:tab/>
      </w:r>
      <w:r w:rsidR="00113C3B">
        <w:tab/>
      </w:r>
      <w:r w:rsidR="00F87FA0">
        <w:t xml:space="preserve"> </w:t>
      </w:r>
      <w:r>
        <w:rPr>
          <w:lang w:val="ru-RU"/>
        </w:rPr>
        <w:t>Дата</w:t>
      </w:r>
      <w:r w:rsidR="00113C3B">
        <w:t>:</w:t>
      </w:r>
    </w:p>
    <w:sectPr w:rsidR="00C12EA2" w:rsidSect="003C041D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CD0"/>
    <w:multiLevelType w:val="hybridMultilevel"/>
    <w:tmpl w:val="6BE6F892"/>
    <w:lvl w:ilvl="0" w:tplc="E0388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0"/>
    <w:rsid w:val="0001293D"/>
    <w:rsid w:val="000A3271"/>
    <w:rsid w:val="00107D2E"/>
    <w:rsid w:val="00113C3B"/>
    <w:rsid w:val="001461FB"/>
    <w:rsid w:val="002116D4"/>
    <w:rsid w:val="003051EA"/>
    <w:rsid w:val="003368F5"/>
    <w:rsid w:val="00386620"/>
    <w:rsid w:val="003C041D"/>
    <w:rsid w:val="0091333C"/>
    <w:rsid w:val="00926116"/>
    <w:rsid w:val="009A7D66"/>
    <w:rsid w:val="00A26D24"/>
    <w:rsid w:val="00B11478"/>
    <w:rsid w:val="00B51BC8"/>
    <w:rsid w:val="00C12EA2"/>
    <w:rsid w:val="00C21C4D"/>
    <w:rsid w:val="00C45BB9"/>
    <w:rsid w:val="00C81440"/>
    <w:rsid w:val="00F26DE7"/>
    <w:rsid w:val="00F87FA0"/>
    <w:rsid w:val="00FD4BE4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5785"/>
  <w15:chartTrackingRefBased/>
  <w15:docId w15:val="{1F0011BC-66F5-45EF-A9EF-00005A6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A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Oks</cp:lastModifiedBy>
  <cp:revision>4</cp:revision>
  <dcterms:created xsi:type="dcterms:W3CDTF">2019-03-20T12:14:00Z</dcterms:created>
  <dcterms:modified xsi:type="dcterms:W3CDTF">2019-03-20T12:57:00Z</dcterms:modified>
</cp:coreProperties>
</file>